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eastAsia="黑体"/>
          <w:lang w:val="en-US" w:eastAsia="zh-CN"/>
        </w:rPr>
      </w:pPr>
      <w:r>
        <w:rPr>
          <w:rFonts w:ascii="Times New Roman" w:eastAsia="黑体"/>
        </w:rPr>
        <w:t>附件</w:t>
      </w:r>
      <w:r>
        <w:rPr>
          <w:rFonts w:hint="eastAsia" w:ascii="Times New Roman" w:eastAsia="黑体"/>
          <w:lang w:eastAsia="zh-CN"/>
        </w:rPr>
        <w:t>：</w:t>
      </w:r>
      <w:r>
        <w:rPr>
          <w:rFonts w:hint="eastAsia" w:ascii="Times New Roman" w:eastAsia="黑体"/>
          <w:lang w:val="en-US" w:eastAsia="zh-CN"/>
        </w:rPr>
        <w:t>8</w:t>
      </w:r>
    </w:p>
    <w:p>
      <w:pPr>
        <w:rPr>
          <w:rFonts w:ascii="Times New Roman" w:eastAsia="黑体"/>
        </w:rPr>
      </w:pPr>
    </w:p>
    <w:p>
      <w:pPr>
        <w:snapToGrid w:val="0"/>
        <w:jc w:val="center"/>
        <w:rPr>
          <w:rFonts w:ascii="Times New Roman" w:eastAsia="方正小标宋简体"/>
          <w:spacing w:val="-20"/>
          <w:sz w:val="44"/>
          <w:szCs w:val="44"/>
        </w:rPr>
      </w:pPr>
      <w:r>
        <w:rPr>
          <w:rFonts w:ascii="Times New Roman" w:eastAsia="方正小标宋简体"/>
          <w:spacing w:val="-20"/>
          <w:sz w:val="44"/>
          <w:szCs w:val="44"/>
        </w:rPr>
        <w:t>2019届优秀毕业生名单</w:t>
      </w:r>
      <w:bookmarkStart w:id="0" w:name="_GoBack"/>
      <w:bookmarkEnd w:id="0"/>
    </w:p>
    <w:p>
      <w:pPr>
        <w:snapToGrid w:val="0"/>
        <w:jc w:val="center"/>
        <w:rPr>
          <w:rFonts w:ascii="Times New Roman"/>
          <w:spacing w:val="-20"/>
          <w:szCs w:val="32"/>
        </w:rPr>
      </w:pPr>
      <w:r>
        <w:rPr>
          <w:rFonts w:ascii="Times New Roman"/>
          <w:spacing w:val="-20"/>
          <w:szCs w:val="32"/>
        </w:rPr>
        <w:t>（Word版样表）</w:t>
      </w:r>
    </w:p>
    <w:p>
      <w:pPr>
        <w:snapToGrid w:val="0"/>
        <w:jc w:val="center"/>
        <w:rPr>
          <w:rFonts w:ascii="Times New Roman" w:eastAsia="方正小标宋简体"/>
          <w:spacing w:val="-20"/>
          <w:sz w:val="44"/>
          <w:szCs w:val="44"/>
        </w:rPr>
      </w:pPr>
    </w:p>
    <w:tbl>
      <w:tblPr>
        <w:tblStyle w:val="5"/>
        <w:tblW w:w="81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638"/>
        <w:gridCol w:w="1638"/>
        <w:gridCol w:w="1638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192" w:type="dxa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学院</w:t>
            </w:r>
            <w:r>
              <w:rPr>
                <w:rFonts w:ascii="Times New Roman" w:eastAsia="宋体"/>
                <w:sz w:val="24"/>
              </w:rPr>
              <w:t xml:space="preserve">名称 </w:t>
            </w:r>
            <w:r>
              <w:rPr>
                <w:rFonts w:ascii="Times New Roman" w:eastAsia="宋体"/>
                <w:spacing w:val="-20"/>
                <w:sz w:val="24"/>
              </w:rPr>
              <w:t xml:space="preserve"> </w:t>
            </w:r>
            <w:r>
              <w:rPr>
                <w:rFonts w:hint="eastAsia" w:ascii="Times New Roman" w:eastAsia="宋体"/>
                <w:spacing w:val="-20"/>
                <w:sz w:val="24"/>
                <w:lang w:val="en-US" w:eastAsia="zh-CN"/>
              </w:rPr>
              <w:t xml:space="preserve">      </w:t>
            </w:r>
            <w:r>
              <w:rPr>
                <w:rFonts w:ascii="Times New Roman" w:eastAsia="宋体"/>
                <w:spacing w:val="-20"/>
                <w:sz w:val="24"/>
              </w:rPr>
              <w:t xml:space="preserve"> 共（      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192" w:type="dxa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校级</w:t>
            </w:r>
            <w:r>
              <w:rPr>
                <w:rFonts w:ascii="Times New Roman" w:eastAsia="宋体"/>
                <w:sz w:val="24"/>
              </w:rPr>
              <w:t>优秀毕业生（    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X  X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XXX</w:t>
            </w: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192" w:type="dxa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jc w:val="both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省级</w:t>
            </w:r>
            <w:r>
              <w:rPr>
                <w:rFonts w:ascii="Times New Roman" w:eastAsia="宋体"/>
                <w:sz w:val="24"/>
              </w:rPr>
              <w:t>优秀毕业生（    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192" w:type="dxa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省级</w:t>
            </w:r>
            <w:r>
              <w:rPr>
                <w:rFonts w:ascii="Times New Roman" w:eastAsia="宋体"/>
                <w:sz w:val="24"/>
              </w:rPr>
              <w:t>创新创业优秀毕业生（    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192" w:type="dxa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ascii="Times New Roman" w:eastAsia="宋体"/>
                <w:sz w:val="24"/>
              </w:rPr>
              <w:t>退伍优秀毕业生（     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</w:tr>
    </w:tbl>
    <w:p>
      <w:pPr>
        <w:snapToGrid w:val="0"/>
        <w:jc w:val="left"/>
        <w:rPr>
          <w:rFonts w:ascii="Times New Roman" w:eastAsia="方正仿宋简体"/>
          <w:sz w:val="28"/>
          <w:szCs w:val="28"/>
        </w:rPr>
      </w:pPr>
    </w:p>
    <w:p>
      <w:pPr>
        <w:snapToGrid w:val="0"/>
        <w:ind w:firstLine="360" w:firstLineChars="150"/>
        <w:jc w:val="left"/>
      </w:pPr>
      <w:r>
        <w:rPr>
          <w:rFonts w:ascii="Times New Roman" w:eastAsia="宋体"/>
          <w:sz w:val="24"/>
        </w:rPr>
        <w:t>注：每排5格，每格填写一个名字。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1588" w:gutter="0"/>
      <w:cols w:space="425" w:num="1"/>
      <w:docGrid w:linePitch="606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hint="eastAsia" w:ascii="宋体" w:hAnsi="宋体" w:eastAsia="宋体"/>
        <w:sz w:val="28"/>
        <w:szCs w:val="28"/>
      </w:rPr>
    </w:pPr>
    <w:r>
      <w:rPr>
        <w:rStyle w:val="4"/>
        <w:rFonts w:hint="eastAsia" w:ascii="宋体" w:hAnsi="宋体" w:eastAsia="宋体"/>
        <w:sz w:val="28"/>
        <w:szCs w:val="28"/>
      </w:rPr>
      <w:t>－</w:t>
    </w:r>
    <w:r>
      <w:rPr>
        <w:rStyle w:val="4"/>
        <w:rFonts w:ascii="宋体" w:hAnsi="宋体" w:eastAsia="宋体"/>
        <w:sz w:val="28"/>
        <w:szCs w:val="28"/>
      </w:rPr>
      <w:fldChar w:fldCharType="begin"/>
    </w:r>
    <w:r>
      <w:rPr>
        <w:rStyle w:val="4"/>
        <w:rFonts w:ascii="宋体" w:hAnsi="宋体" w:eastAsia="宋体"/>
        <w:sz w:val="28"/>
        <w:szCs w:val="28"/>
      </w:rPr>
      <w:instrText xml:space="preserve">PAGE  </w:instrText>
    </w:r>
    <w:r>
      <w:rPr>
        <w:rStyle w:val="4"/>
        <w:rFonts w:ascii="宋体" w:hAnsi="宋体" w:eastAsia="宋体"/>
        <w:sz w:val="28"/>
        <w:szCs w:val="28"/>
      </w:rPr>
      <w:fldChar w:fldCharType="separate"/>
    </w:r>
    <w:r>
      <w:rPr>
        <w:rStyle w:val="4"/>
        <w:rFonts w:ascii="宋体" w:hAnsi="宋体" w:eastAsia="宋体"/>
        <w:sz w:val="28"/>
        <w:szCs w:val="28"/>
      </w:rPr>
      <w:t>10</w:t>
    </w:r>
    <w:r>
      <w:rPr>
        <w:rStyle w:val="4"/>
        <w:rFonts w:ascii="宋体" w:hAnsi="宋体" w:eastAsia="宋体"/>
        <w:sz w:val="28"/>
        <w:szCs w:val="28"/>
      </w:rPr>
      <w:fldChar w:fldCharType="end"/>
    </w:r>
    <w:r>
      <w:rPr>
        <w:rStyle w:val="4"/>
        <w:rFonts w:hint="eastAsia" w:ascii="宋体" w:hAnsi="宋体" w:eastAsia="宋体"/>
        <w:sz w:val="28"/>
        <w:szCs w:val="28"/>
      </w:rPr>
      <w:t>－</w:t>
    </w:r>
  </w:p>
  <w:p>
    <w:pPr>
      <w:pStyle w:val="2"/>
      <w:ind w:right="360" w:firstLine="360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D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黑色眼睛</cp:lastModifiedBy>
  <dcterms:modified xsi:type="dcterms:W3CDTF">2019-01-11T03:54:01Z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